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5DDC" w:rsidRPr="00D875DC" w:rsidRDefault="00CE5DDC" w:rsidP="000729C4">
      <w:pPr>
        <w:spacing w:after="60" w:line="240" w:lineRule="auto"/>
        <w:jc w:val="center"/>
        <w:rPr>
          <w:rFonts w:ascii="Times New Roman" w:eastAsia="Times New Roman" w:hAnsi="Times New Roman" w:cs="Times New Roman"/>
          <w:b/>
          <w:bCs/>
          <w:color w:val="000080"/>
          <w:sz w:val="28"/>
          <w:szCs w:val="28"/>
          <w:lang w:val="uz-Cyrl-UZ" w:eastAsia="ru-RU"/>
        </w:rPr>
      </w:pPr>
      <w:bookmarkStart w:id="0" w:name="_GoBack"/>
    </w:p>
    <w:p w:rsidR="00CE5DDC" w:rsidRPr="00D875DC" w:rsidRDefault="00CE5DDC" w:rsidP="000729C4">
      <w:pPr>
        <w:spacing w:after="60" w:line="240" w:lineRule="auto"/>
        <w:jc w:val="center"/>
        <w:rPr>
          <w:rFonts w:ascii="Times New Roman" w:eastAsia="Times New Roman" w:hAnsi="Times New Roman" w:cs="Times New Roman"/>
          <w:b/>
          <w:bCs/>
          <w:color w:val="000080"/>
          <w:sz w:val="28"/>
          <w:szCs w:val="28"/>
          <w:lang w:val="uz-Cyrl-UZ" w:eastAsia="ru-RU"/>
        </w:rPr>
      </w:pPr>
      <w:r w:rsidRPr="00D875DC">
        <w:rPr>
          <w:rFonts w:ascii="Times New Roman" w:eastAsia="Times New Roman" w:hAnsi="Times New Roman" w:cs="Times New Roman"/>
          <w:b/>
          <w:bCs/>
          <w:color w:val="000080"/>
          <w:sz w:val="28"/>
          <w:szCs w:val="28"/>
          <w:lang w:val="uz-Cyrl-UZ" w:eastAsia="ru-RU"/>
        </w:rPr>
        <w:t>ЎЗБЕКИСТОН РЕСПУБЛИКАСИ САЙЛОВ КОДЕКСИДАН КЎЧИРМА</w:t>
      </w:r>
    </w:p>
    <w:p w:rsidR="00CE5DDC" w:rsidRPr="00D875DC" w:rsidRDefault="00CE5DDC" w:rsidP="000729C4">
      <w:pPr>
        <w:spacing w:after="60" w:line="240" w:lineRule="auto"/>
        <w:jc w:val="center"/>
        <w:rPr>
          <w:rFonts w:ascii="Times New Roman" w:eastAsia="Times New Roman" w:hAnsi="Times New Roman" w:cs="Times New Roman"/>
          <w:b/>
          <w:bCs/>
          <w:color w:val="000080"/>
          <w:sz w:val="28"/>
          <w:szCs w:val="28"/>
          <w:lang w:eastAsia="ru-RU"/>
        </w:rPr>
      </w:pPr>
    </w:p>
    <w:p w:rsidR="00D875DC" w:rsidRPr="00D875DC" w:rsidRDefault="00D875DC" w:rsidP="00D875DC">
      <w:pPr>
        <w:ind w:firstLine="851"/>
        <w:jc w:val="both"/>
        <w:rPr>
          <w:rFonts w:ascii="Times New Roman" w:hAnsi="Times New Roman" w:cs="Times New Roman"/>
          <w:b/>
          <w:bCs/>
          <w:color w:val="000080"/>
          <w:sz w:val="28"/>
          <w:szCs w:val="28"/>
        </w:rPr>
      </w:pPr>
      <w:r w:rsidRPr="00D875DC">
        <w:rPr>
          <w:rStyle w:val="clauseprfx"/>
          <w:rFonts w:ascii="Times New Roman" w:hAnsi="Times New Roman" w:cs="Times New Roman"/>
          <w:b/>
          <w:bCs/>
          <w:color w:val="000080"/>
          <w:sz w:val="28"/>
          <w:szCs w:val="28"/>
        </w:rPr>
        <w:t>8-модда. </w:t>
      </w:r>
      <w:r w:rsidRPr="00D875DC">
        <w:rPr>
          <w:rStyle w:val="clausesuff"/>
          <w:rFonts w:ascii="Times New Roman" w:hAnsi="Times New Roman" w:cs="Times New Roman"/>
          <w:b/>
          <w:bCs/>
          <w:color w:val="000080"/>
          <w:sz w:val="28"/>
          <w:szCs w:val="28"/>
        </w:rPr>
        <w:t>Сайловга тайёргарлик кўриш ҳамда уни ўтказишдаги очиқлик ва ошкоралик</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Сайловга тайёргарлик кўриш ҳамда уни ўтказишни сайлов комиссиялари очиқ ва ошкора амалга оширади.</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Сайлов комиссиялари фуқароларни ўз иши тўғрисида, сайлов округлари, участкалари тузилганлиги ҳақида, сайлов комиссияларининг таркиби, уларнинг жойлашган ери ва иш вақти тўғрисида хабардор этади, сайловчиларнинг рўйхатлари, сайловда иштирок этаётган сиёсий партияларнинг рўйхати билан таништиради, Ўзбекистон Республикаси Президентлигига, Қонунчилик палатаси депутатлигига, маҳаллий Кенгашлар депутатлигига номзодлар тўғрисидаги, шунингдек овоз бериш ва сайлов якунлари ҳақидаги маълумотларни маълум қилади.</w:t>
      </w:r>
    </w:p>
    <w:p w:rsidR="00D875DC" w:rsidRPr="00D875DC" w:rsidRDefault="00D875DC" w:rsidP="00D875DC">
      <w:pPr>
        <w:ind w:firstLine="851"/>
        <w:jc w:val="both"/>
        <w:rPr>
          <w:rFonts w:ascii="Times New Roman" w:hAnsi="Times New Roman" w:cs="Times New Roman"/>
          <w:color w:val="000000"/>
          <w:sz w:val="28"/>
          <w:szCs w:val="28"/>
        </w:rPr>
      </w:pPr>
    </w:p>
    <w:p w:rsidR="00D875DC" w:rsidRPr="00D875DC" w:rsidRDefault="00D875DC" w:rsidP="00D875DC">
      <w:pPr>
        <w:ind w:firstLine="851"/>
        <w:jc w:val="both"/>
        <w:rPr>
          <w:rFonts w:ascii="Times New Roman" w:hAnsi="Times New Roman" w:cs="Times New Roman"/>
          <w:b/>
          <w:bCs/>
          <w:color w:val="000080"/>
          <w:sz w:val="28"/>
          <w:szCs w:val="28"/>
        </w:rPr>
      </w:pPr>
      <w:r w:rsidRPr="00D875DC">
        <w:rPr>
          <w:rStyle w:val="clauseprfx"/>
          <w:rFonts w:ascii="Times New Roman" w:hAnsi="Times New Roman" w:cs="Times New Roman"/>
          <w:b/>
          <w:bCs/>
          <w:color w:val="000080"/>
          <w:sz w:val="28"/>
          <w:szCs w:val="28"/>
        </w:rPr>
        <w:t>33-модда. </w:t>
      </w:r>
      <w:r w:rsidRPr="00D875DC">
        <w:rPr>
          <w:rStyle w:val="clausesuff"/>
          <w:rFonts w:ascii="Times New Roman" w:hAnsi="Times New Roman" w:cs="Times New Roman"/>
          <w:b/>
          <w:bCs/>
          <w:color w:val="000080"/>
          <w:sz w:val="28"/>
          <w:szCs w:val="28"/>
        </w:rPr>
        <w:t>Сиёсий партиялардан, фуқароларнинг ўзини ўзи бошқариш органларидан, бошқа давлатлар ва халқаро ташкилотлардан кузатувчилар</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Сиёсий партиялардан, фуқароларнинг ўзини ўзи бошқариш органларидан, шунингдек бошқа давлатлар ва халқаро ташкилотлардан кузатувчилар ўз фаолиятини тегишли комиссиялар томонидан берилган мандатлар асосида амалга оширади.</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Манфаатдор ташкилотлар ўз кузатувчилари тўғрисида сайлов комиссияларига сайловдан камида ўн кун олдин ариза билан маълум қилади.</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Манфаатдор ташкилотдан ариза олинганидан кейин беш кун ичида сайлов комиссияси кузатувчи учун мандат беради. Бошқа давлатлардан, халқаро ташкилотлардан кузатувчиларга мандатлар Марказий сайлов комиссияси томонидан берилади.</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Кузатувчилар қуйидаги ҳуқуқларга эга:</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сайлов комиссияларининг мажлисларида ҳозир бўлиш;</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номзодлар кўрсатишга бағишланган йиғилишларда, номзодларнинг сайловчилар билан учрашувларида иштирок этиш;</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 xml:space="preserve">сайлов участкасида ҳозир бўлиш, тайёргарлик ишларининг боришини, яширин овоз бериш кабиналарининг ёки хоналарининг жойлаштирилишини </w:t>
      </w:r>
      <w:r w:rsidRPr="00D875DC">
        <w:rPr>
          <w:rFonts w:ascii="Times New Roman" w:hAnsi="Times New Roman" w:cs="Times New Roman"/>
          <w:color w:val="000000"/>
          <w:sz w:val="28"/>
          <w:szCs w:val="28"/>
        </w:rPr>
        <w:lastRenderedPageBreak/>
        <w:t>ва сайлов қутиларининг муҳрланишини, фуқароларнинг рўйхатга олинишини, сайлов бюллетенларининг уларга берилишини кузатиш;</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овозлар санаб чиқилаётганда ва сайлов комиссиясининг баённомаси тузилаётганда ҳозир бўлиш;</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сайлов натижалари тўғрисидаги ҳужжатларнинг тегишли сайлов комиссияси томонидан тасдиқланган кўчирма нусхаларини сўраш ва олиш;</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агар тегишли сайлов участкасида ушбу Кодекснинг талаблари бузилишига йўл қўйилган деб ҳисоблаш учун асослар бўлса, ўз кузатувлари тўғрисида тегишли сайлов комиссиясига маълум қилиш.</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Кузатувчиларга қуйидагилар тақиқланади:</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сайловчи сайлов бюллетенига ўз белгисини қўяётган пайтда яширин овоз бериш кабинасида ёки хонасида бўлиш;</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фуқароларга таъсир ўтказиш, бирон-бир ташвиқот материалини ёки адабиётини тарқатиш;</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сайловчилардан улар қандай овоз берганлигини суриштириш ёки сайловчиларга сайлов бюллетенига белги қўйишда бирон-бир тарзда ёрдам кўрсатиш;</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сайлов комиссиясининг фаолиятига, шу жумладан сайлов қутиларини муҳрлашга, уларни очишга, овозларни санаб чиқишга аралашиш.</w:t>
      </w:r>
    </w:p>
    <w:p w:rsidR="00D875DC" w:rsidRPr="00D875DC" w:rsidRDefault="00D875DC" w:rsidP="00D875DC">
      <w:pPr>
        <w:ind w:firstLine="851"/>
        <w:jc w:val="both"/>
        <w:rPr>
          <w:rFonts w:ascii="Times New Roman" w:hAnsi="Times New Roman" w:cs="Times New Roman"/>
          <w:color w:val="000000"/>
          <w:sz w:val="28"/>
          <w:szCs w:val="28"/>
        </w:rPr>
      </w:pPr>
      <w:r w:rsidRPr="00D875DC">
        <w:rPr>
          <w:rFonts w:ascii="Times New Roman" w:hAnsi="Times New Roman" w:cs="Times New Roman"/>
          <w:color w:val="000000"/>
          <w:sz w:val="28"/>
          <w:szCs w:val="28"/>
        </w:rPr>
        <w:t>Кузатувчилар ҳарбий қисмларда, қамоқда сақлаш ва озодликдан маҳрум этиш жойларида тузилган сайлов участкаларига бориши ҳақида камида уч кун олдин участка сайлов комиссиясини хабардор қилиши керак.</w:t>
      </w:r>
    </w:p>
    <w:p w:rsidR="00D875DC" w:rsidRPr="00D875DC" w:rsidRDefault="00D875DC" w:rsidP="00D875DC">
      <w:pPr>
        <w:ind w:firstLine="851"/>
        <w:jc w:val="both"/>
        <w:rPr>
          <w:rFonts w:ascii="Times New Roman" w:hAnsi="Times New Roman" w:cs="Times New Roman"/>
          <w:color w:val="000000"/>
          <w:sz w:val="28"/>
          <w:szCs w:val="28"/>
        </w:rPr>
      </w:pPr>
    </w:p>
    <w:bookmarkEnd w:id="0"/>
    <w:p w:rsidR="00CE5DDC" w:rsidRPr="00D875DC" w:rsidRDefault="00CE5DDC" w:rsidP="00D875DC">
      <w:pPr>
        <w:spacing w:after="60" w:line="240" w:lineRule="auto"/>
        <w:jc w:val="center"/>
        <w:rPr>
          <w:rFonts w:ascii="Times New Roman" w:hAnsi="Times New Roman" w:cs="Times New Roman"/>
          <w:sz w:val="28"/>
          <w:szCs w:val="28"/>
        </w:rPr>
      </w:pPr>
    </w:p>
    <w:sectPr w:rsidR="00CE5DDC" w:rsidRPr="00D875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9C4"/>
    <w:rsid w:val="000729C4"/>
    <w:rsid w:val="00CE5DDC"/>
    <w:rsid w:val="00D875DC"/>
    <w:rsid w:val="00F91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BB7B7"/>
  <w15:chartTrackingRefBased/>
  <w15:docId w15:val="{3CE9A306-7B2C-4264-96CC-1BBD65F4D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9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E5DDC"/>
    <w:rPr>
      <w:color w:val="0000FF"/>
      <w:u w:val="single"/>
    </w:rPr>
  </w:style>
  <w:style w:type="character" w:customStyle="1" w:styleId="clauseprfx">
    <w:name w:val="clauseprfx"/>
    <w:basedOn w:val="a0"/>
    <w:rsid w:val="00D875DC"/>
  </w:style>
  <w:style w:type="character" w:customStyle="1" w:styleId="clausesuff">
    <w:name w:val="clausesuff"/>
    <w:basedOn w:val="a0"/>
    <w:rsid w:val="00D87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668969">
      <w:bodyDiv w:val="1"/>
      <w:marLeft w:val="0"/>
      <w:marRight w:val="0"/>
      <w:marTop w:val="0"/>
      <w:marBottom w:val="0"/>
      <w:divBdr>
        <w:top w:val="none" w:sz="0" w:space="0" w:color="auto"/>
        <w:left w:val="none" w:sz="0" w:space="0" w:color="auto"/>
        <w:bottom w:val="none" w:sz="0" w:space="0" w:color="auto"/>
        <w:right w:val="none" w:sz="0" w:space="0" w:color="auto"/>
      </w:divBdr>
      <w:divsChild>
        <w:div w:id="1155029669">
          <w:marLeft w:val="-30"/>
          <w:marRight w:val="-30"/>
          <w:marTop w:val="120"/>
          <w:marBottom w:val="60"/>
          <w:divBdr>
            <w:top w:val="none" w:sz="0" w:space="0" w:color="auto"/>
            <w:left w:val="none" w:sz="0" w:space="0" w:color="auto"/>
            <w:bottom w:val="none" w:sz="0" w:space="0" w:color="auto"/>
            <w:right w:val="none" w:sz="0" w:space="0" w:color="auto"/>
          </w:divBdr>
        </w:div>
        <w:div w:id="447237740">
          <w:marLeft w:val="-30"/>
          <w:marRight w:val="-30"/>
          <w:marTop w:val="0"/>
          <w:marBottom w:val="0"/>
          <w:divBdr>
            <w:top w:val="none" w:sz="0" w:space="0" w:color="auto"/>
            <w:left w:val="none" w:sz="0" w:space="0" w:color="auto"/>
            <w:bottom w:val="none" w:sz="0" w:space="0" w:color="auto"/>
            <w:right w:val="none" w:sz="0" w:space="0" w:color="auto"/>
          </w:divBdr>
        </w:div>
        <w:div w:id="646125341">
          <w:marLeft w:val="-30"/>
          <w:marRight w:val="-30"/>
          <w:marTop w:val="60"/>
          <w:marBottom w:val="60"/>
          <w:divBdr>
            <w:top w:val="none" w:sz="0" w:space="0" w:color="auto"/>
            <w:left w:val="none" w:sz="0" w:space="0" w:color="auto"/>
            <w:bottom w:val="none" w:sz="0" w:space="0" w:color="auto"/>
            <w:right w:val="none" w:sz="0" w:space="0" w:color="auto"/>
          </w:divBdr>
        </w:div>
        <w:div w:id="1119031334">
          <w:marLeft w:val="-30"/>
          <w:marRight w:val="-30"/>
          <w:marTop w:val="0"/>
          <w:marBottom w:val="0"/>
          <w:divBdr>
            <w:top w:val="none" w:sz="0" w:space="0" w:color="auto"/>
            <w:left w:val="none" w:sz="0" w:space="0" w:color="auto"/>
            <w:bottom w:val="none" w:sz="0" w:space="0" w:color="auto"/>
            <w:right w:val="none" w:sz="0" w:space="0" w:color="auto"/>
          </w:divBdr>
        </w:div>
      </w:divsChild>
    </w:div>
    <w:div w:id="387921332">
      <w:bodyDiv w:val="1"/>
      <w:marLeft w:val="0"/>
      <w:marRight w:val="0"/>
      <w:marTop w:val="0"/>
      <w:marBottom w:val="0"/>
      <w:divBdr>
        <w:top w:val="none" w:sz="0" w:space="0" w:color="auto"/>
        <w:left w:val="none" w:sz="0" w:space="0" w:color="auto"/>
        <w:bottom w:val="none" w:sz="0" w:space="0" w:color="auto"/>
        <w:right w:val="none" w:sz="0" w:space="0" w:color="auto"/>
      </w:divBdr>
      <w:divsChild>
        <w:div w:id="107509817">
          <w:marLeft w:val="0"/>
          <w:marRight w:val="0"/>
          <w:marTop w:val="120"/>
          <w:marBottom w:val="60"/>
          <w:divBdr>
            <w:top w:val="none" w:sz="0" w:space="0" w:color="auto"/>
            <w:left w:val="none" w:sz="0" w:space="0" w:color="auto"/>
            <w:bottom w:val="none" w:sz="0" w:space="0" w:color="auto"/>
            <w:right w:val="none" w:sz="0" w:space="0" w:color="auto"/>
          </w:divBdr>
        </w:div>
        <w:div w:id="1287782875">
          <w:marLeft w:val="0"/>
          <w:marRight w:val="0"/>
          <w:marTop w:val="120"/>
          <w:marBottom w:val="60"/>
          <w:divBdr>
            <w:top w:val="none" w:sz="0" w:space="0" w:color="auto"/>
            <w:left w:val="none" w:sz="0" w:space="0" w:color="auto"/>
            <w:bottom w:val="none" w:sz="0" w:space="0" w:color="auto"/>
            <w:right w:val="none" w:sz="0" w:space="0" w:color="auto"/>
          </w:divBdr>
        </w:div>
        <w:div w:id="79957386">
          <w:marLeft w:val="0"/>
          <w:marRight w:val="0"/>
          <w:marTop w:val="60"/>
          <w:marBottom w:val="60"/>
          <w:divBdr>
            <w:top w:val="none" w:sz="0" w:space="0" w:color="auto"/>
            <w:left w:val="none" w:sz="0" w:space="0" w:color="auto"/>
            <w:bottom w:val="none" w:sz="0" w:space="0" w:color="auto"/>
            <w:right w:val="none" w:sz="0" w:space="0" w:color="auto"/>
          </w:divBdr>
          <w:divsChild>
            <w:div w:id="837382759">
              <w:marLeft w:val="0"/>
              <w:marRight w:val="0"/>
              <w:marTop w:val="0"/>
              <w:marBottom w:val="0"/>
              <w:divBdr>
                <w:top w:val="none" w:sz="0" w:space="0" w:color="auto"/>
                <w:left w:val="none" w:sz="0" w:space="0" w:color="auto"/>
                <w:bottom w:val="none" w:sz="0" w:space="0" w:color="auto"/>
                <w:right w:val="none" w:sz="0" w:space="0" w:color="auto"/>
              </w:divBdr>
            </w:div>
          </w:divsChild>
        </w:div>
        <w:div w:id="1767774379">
          <w:marLeft w:val="0"/>
          <w:marRight w:val="0"/>
          <w:marTop w:val="60"/>
          <w:marBottom w:val="60"/>
          <w:divBdr>
            <w:top w:val="none" w:sz="0" w:space="0" w:color="auto"/>
            <w:left w:val="none" w:sz="0" w:space="0" w:color="auto"/>
            <w:bottom w:val="none" w:sz="0" w:space="0" w:color="auto"/>
            <w:right w:val="none" w:sz="0" w:space="0" w:color="auto"/>
          </w:divBdr>
        </w:div>
        <w:div w:id="1929385275">
          <w:marLeft w:val="0"/>
          <w:marRight w:val="0"/>
          <w:marTop w:val="60"/>
          <w:marBottom w:val="60"/>
          <w:divBdr>
            <w:top w:val="none" w:sz="0" w:space="0" w:color="auto"/>
            <w:left w:val="none" w:sz="0" w:space="0" w:color="auto"/>
            <w:bottom w:val="none" w:sz="0" w:space="0" w:color="auto"/>
            <w:right w:val="none" w:sz="0" w:space="0" w:color="auto"/>
          </w:divBdr>
        </w:div>
        <w:div w:id="1806465237">
          <w:marLeft w:val="0"/>
          <w:marRight w:val="0"/>
          <w:marTop w:val="60"/>
          <w:marBottom w:val="60"/>
          <w:divBdr>
            <w:top w:val="none" w:sz="0" w:space="0" w:color="auto"/>
            <w:left w:val="none" w:sz="0" w:space="0" w:color="auto"/>
            <w:bottom w:val="none" w:sz="0" w:space="0" w:color="auto"/>
            <w:right w:val="none" w:sz="0" w:space="0" w:color="auto"/>
          </w:divBdr>
          <w:divsChild>
            <w:div w:id="409928887">
              <w:marLeft w:val="0"/>
              <w:marRight w:val="0"/>
              <w:marTop w:val="0"/>
              <w:marBottom w:val="0"/>
              <w:divBdr>
                <w:top w:val="none" w:sz="0" w:space="0" w:color="auto"/>
                <w:left w:val="none" w:sz="0" w:space="0" w:color="auto"/>
                <w:bottom w:val="none" w:sz="0" w:space="0" w:color="auto"/>
                <w:right w:val="none" w:sz="0" w:space="0" w:color="auto"/>
              </w:divBdr>
            </w:div>
          </w:divsChild>
        </w:div>
        <w:div w:id="1071002589">
          <w:marLeft w:val="0"/>
          <w:marRight w:val="0"/>
          <w:marTop w:val="60"/>
          <w:marBottom w:val="60"/>
          <w:divBdr>
            <w:top w:val="none" w:sz="0" w:space="0" w:color="auto"/>
            <w:left w:val="none" w:sz="0" w:space="0" w:color="auto"/>
            <w:bottom w:val="none" w:sz="0" w:space="0" w:color="auto"/>
            <w:right w:val="none" w:sz="0" w:space="0" w:color="auto"/>
          </w:divBdr>
        </w:div>
        <w:div w:id="609317740">
          <w:marLeft w:val="0"/>
          <w:marRight w:val="0"/>
          <w:marTop w:val="60"/>
          <w:marBottom w:val="60"/>
          <w:divBdr>
            <w:top w:val="none" w:sz="0" w:space="0" w:color="auto"/>
            <w:left w:val="none" w:sz="0" w:space="0" w:color="auto"/>
            <w:bottom w:val="none" w:sz="0" w:space="0" w:color="auto"/>
            <w:right w:val="none" w:sz="0" w:space="0" w:color="auto"/>
          </w:divBdr>
          <w:divsChild>
            <w:div w:id="1258515331">
              <w:marLeft w:val="0"/>
              <w:marRight w:val="0"/>
              <w:marTop w:val="0"/>
              <w:marBottom w:val="0"/>
              <w:divBdr>
                <w:top w:val="none" w:sz="0" w:space="0" w:color="auto"/>
                <w:left w:val="none" w:sz="0" w:space="0" w:color="auto"/>
                <w:bottom w:val="none" w:sz="0" w:space="0" w:color="auto"/>
                <w:right w:val="none" w:sz="0" w:space="0" w:color="auto"/>
              </w:divBdr>
            </w:div>
          </w:divsChild>
        </w:div>
        <w:div w:id="656805449">
          <w:marLeft w:val="0"/>
          <w:marRight w:val="0"/>
          <w:marTop w:val="60"/>
          <w:marBottom w:val="60"/>
          <w:divBdr>
            <w:top w:val="none" w:sz="0" w:space="0" w:color="auto"/>
            <w:left w:val="none" w:sz="0" w:space="0" w:color="auto"/>
            <w:bottom w:val="none" w:sz="0" w:space="0" w:color="auto"/>
            <w:right w:val="none" w:sz="0" w:space="0" w:color="auto"/>
          </w:divBdr>
        </w:div>
        <w:div w:id="602807236">
          <w:marLeft w:val="0"/>
          <w:marRight w:val="0"/>
          <w:marTop w:val="60"/>
          <w:marBottom w:val="60"/>
          <w:divBdr>
            <w:top w:val="none" w:sz="0" w:space="0" w:color="auto"/>
            <w:left w:val="none" w:sz="0" w:space="0" w:color="auto"/>
            <w:bottom w:val="none" w:sz="0" w:space="0" w:color="auto"/>
            <w:right w:val="none" w:sz="0" w:space="0" w:color="auto"/>
          </w:divBdr>
          <w:divsChild>
            <w:div w:id="456069459">
              <w:marLeft w:val="0"/>
              <w:marRight w:val="0"/>
              <w:marTop w:val="0"/>
              <w:marBottom w:val="0"/>
              <w:divBdr>
                <w:top w:val="none" w:sz="0" w:space="0" w:color="auto"/>
                <w:left w:val="none" w:sz="0" w:space="0" w:color="auto"/>
                <w:bottom w:val="none" w:sz="0" w:space="0" w:color="auto"/>
                <w:right w:val="none" w:sz="0" w:space="0" w:color="auto"/>
              </w:divBdr>
            </w:div>
          </w:divsChild>
        </w:div>
        <w:div w:id="1227299802">
          <w:marLeft w:val="0"/>
          <w:marRight w:val="0"/>
          <w:marTop w:val="60"/>
          <w:marBottom w:val="60"/>
          <w:divBdr>
            <w:top w:val="none" w:sz="0" w:space="0" w:color="auto"/>
            <w:left w:val="none" w:sz="0" w:space="0" w:color="auto"/>
            <w:bottom w:val="none" w:sz="0" w:space="0" w:color="auto"/>
            <w:right w:val="none" w:sz="0" w:space="0" w:color="auto"/>
          </w:divBdr>
        </w:div>
        <w:div w:id="743993349">
          <w:marLeft w:val="0"/>
          <w:marRight w:val="0"/>
          <w:marTop w:val="60"/>
          <w:marBottom w:val="60"/>
          <w:divBdr>
            <w:top w:val="none" w:sz="0" w:space="0" w:color="auto"/>
            <w:left w:val="none" w:sz="0" w:space="0" w:color="auto"/>
            <w:bottom w:val="none" w:sz="0" w:space="0" w:color="auto"/>
            <w:right w:val="none" w:sz="0" w:space="0" w:color="auto"/>
          </w:divBdr>
          <w:divsChild>
            <w:div w:id="41488646">
              <w:marLeft w:val="0"/>
              <w:marRight w:val="0"/>
              <w:marTop w:val="0"/>
              <w:marBottom w:val="0"/>
              <w:divBdr>
                <w:top w:val="none" w:sz="0" w:space="0" w:color="auto"/>
                <w:left w:val="none" w:sz="0" w:space="0" w:color="auto"/>
                <w:bottom w:val="none" w:sz="0" w:space="0" w:color="auto"/>
                <w:right w:val="none" w:sz="0" w:space="0" w:color="auto"/>
              </w:divBdr>
            </w:div>
          </w:divsChild>
        </w:div>
        <w:div w:id="593435533">
          <w:marLeft w:val="0"/>
          <w:marRight w:val="0"/>
          <w:marTop w:val="60"/>
          <w:marBottom w:val="60"/>
          <w:divBdr>
            <w:top w:val="none" w:sz="0" w:space="0" w:color="auto"/>
            <w:left w:val="none" w:sz="0" w:space="0" w:color="auto"/>
            <w:bottom w:val="none" w:sz="0" w:space="0" w:color="auto"/>
            <w:right w:val="none" w:sz="0" w:space="0" w:color="auto"/>
          </w:divBdr>
        </w:div>
        <w:div w:id="867061266">
          <w:marLeft w:val="0"/>
          <w:marRight w:val="0"/>
          <w:marTop w:val="60"/>
          <w:marBottom w:val="60"/>
          <w:divBdr>
            <w:top w:val="none" w:sz="0" w:space="0" w:color="auto"/>
            <w:left w:val="none" w:sz="0" w:space="0" w:color="auto"/>
            <w:bottom w:val="none" w:sz="0" w:space="0" w:color="auto"/>
            <w:right w:val="none" w:sz="0" w:space="0" w:color="auto"/>
          </w:divBdr>
          <w:divsChild>
            <w:div w:id="99182284">
              <w:marLeft w:val="0"/>
              <w:marRight w:val="0"/>
              <w:marTop w:val="0"/>
              <w:marBottom w:val="0"/>
              <w:divBdr>
                <w:top w:val="none" w:sz="0" w:space="0" w:color="auto"/>
                <w:left w:val="none" w:sz="0" w:space="0" w:color="auto"/>
                <w:bottom w:val="none" w:sz="0" w:space="0" w:color="auto"/>
                <w:right w:val="none" w:sz="0" w:space="0" w:color="auto"/>
              </w:divBdr>
            </w:div>
          </w:divsChild>
        </w:div>
        <w:div w:id="373620755">
          <w:marLeft w:val="0"/>
          <w:marRight w:val="0"/>
          <w:marTop w:val="60"/>
          <w:marBottom w:val="60"/>
          <w:divBdr>
            <w:top w:val="none" w:sz="0" w:space="0" w:color="auto"/>
            <w:left w:val="none" w:sz="0" w:space="0" w:color="auto"/>
            <w:bottom w:val="none" w:sz="0" w:space="0" w:color="auto"/>
            <w:right w:val="none" w:sz="0" w:space="0" w:color="auto"/>
          </w:divBdr>
        </w:div>
        <w:div w:id="548302632">
          <w:marLeft w:val="0"/>
          <w:marRight w:val="0"/>
          <w:marTop w:val="60"/>
          <w:marBottom w:val="60"/>
          <w:divBdr>
            <w:top w:val="none" w:sz="0" w:space="0" w:color="auto"/>
            <w:left w:val="none" w:sz="0" w:space="0" w:color="auto"/>
            <w:bottom w:val="none" w:sz="0" w:space="0" w:color="auto"/>
            <w:right w:val="none" w:sz="0" w:space="0" w:color="auto"/>
          </w:divBdr>
          <w:divsChild>
            <w:div w:id="1407339242">
              <w:marLeft w:val="0"/>
              <w:marRight w:val="0"/>
              <w:marTop w:val="0"/>
              <w:marBottom w:val="0"/>
              <w:divBdr>
                <w:top w:val="none" w:sz="0" w:space="0" w:color="auto"/>
                <w:left w:val="none" w:sz="0" w:space="0" w:color="auto"/>
                <w:bottom w:val="none" w:sz="0" w:space="0" w:color="auto"/>
                <w:right w:val="none" w:sz="0" w:space="0" w:color="auto"/>
              </w:divBdr>
            </w:div>
          </w:divsChild>
        </w:div>
        <w:div w:id="117142133">
          <w:marLeft w:val="0"/>
          <w:marRight w:val="0"/>
          <w:marTop w:val="60"/>
          <w:marBottom w:val="60"/>
          <w:divBdr>
            <w:top w:val="none" w:sz="0" w:space="0" w:color="auto"/>
            <w:left w:val="none" w:sz="0" w:space="0" w:color="auto"/>
            <w:bottom w:val="none" w:sz="0" w:space="0" w:color="auto"/>
            <w:right w:val="none" w:sz="0" w:space="0" w:color="auto"/>
          </w:divBdr>
        </w:div>
        <w:div w:id="1276250999">
          <w:marLeft w:val="0"/>
          <w:marRight w:val="0"/>
          <w:marTop w:val="60"/>
          <w:marBottom w:val="60"/>
          <w:divBdr>
            <w:top w:val="none" w:sz="0" w:space="0" w:color="auto"/>
            <w:left w:val="none" w:sz="0" w:space="0" w:color="auto"/>
            <w:bottom w:val="none" w:sz="0" w:space="0" w:color="auto"/>
            <w:right w:val="none" w:sz="0" w:space="0" w:color="auto"/>
          </w:divBdr>
          <w:divsChild>
            <w:div w:id="170947400">
              <w:marLeft w:val="0"/>
              <w:marRight w:val="0"/>
              <w:marTop w:val="0"/>
              <w:marBottom w:val="0"/>
              <w:divBdr>
                <w:top w:val="none" w:sz="0" w:space="0" w:color="auto"/>
                <w:left w:val="none" w:sz="0" w:space="0" w:color="auto"/>
                <w:bottom w:val="none" w:sz="0" w:space="0" w:color="auto"/>
                <w:right w:val="none" w:sz="0" w:space="0" w:color="auto"/>
              </w:divBdr>
            </w:div>
          </w:divsChild>
        </w:div>
        <w:div w:id="1397584877">
          <w:marLeft w:val="0"/>
          <w:marRight w:val="0"/>
          <w:marTop w:val="60"/>
          <w:marBottom w:val="60"/>
          <w:divBdr>
            <w:top w:val="none" w:sz="0" w:space="0" w:color="auto"/>
            <w:left w:val="none" w:sz="0" w:space="0" w:color="auto"/>
            <w:bottom w:val="none" w:sz="0" w:space="0" w:color="auto"/>
            <w:right w:val="none" w:sz="0" w:space="0" w:color="auto"/>
          </w:divBdr>
        </w:div>
        <w:div w:id="1979533349">
          <w:marLeft w:val="0"/>
          <w:marRight w:val="0"/>
          <w:marTop w:val="60"/>
          <w:marBottom w:val="60"/>
          <w:divBdr>
            <w:top w:val="none" w:sz="0" w:space="0" w:color="auto"/>
            <w:left w:val="none" w:sz="0" w:space="0" w:color="auto"/>
            <w:bottom w:val="none" w:sz="0" w:space="0" w:color="auto"/>
            <w:right w:val="none" w:sz="0" w:space="0" w:color="auto"/>
          </w:divBdr>
          <w:divsChild>
            <w:div w:id="47068440">
              <w:marLeft w:val="0"/>
              <w:marRight w:val="0"/>
              <w:marTop w:val="0"/>
              <w:marBottom w:val="0"/>
              <w:divBdr>
                <w:top w:val="none" w:sz="0" w:space="0" w:color="auto"/>
                <w:left w:val="none" w:sz="0" w:space="0" w:color="auto"/>
                <w:bottom w:val="none" w:sz="0" w:space="0" w:color="auto"/>
                <w:right w:val="none" w:sz="0" w:space="0" w:color="auto"/>
              </w:divBdr>
            </w:div>
          </w:divsChild>
        </w:div>
        <w:div w:id="1535344624">
          <w:marLeft w:val="0"/>
          <w:marRight w:val="0"/>
          <w:marTop w:val="60"/>
          <w:marBottom w:val="60"/>
          <w:divBdr>
            <w:top w:val="none" w:sz="0" w:space="0" w:color="auto"/>
            <w:left w:val="none" w:sz="0" w:space="0" w:color="auto"/>
            <w:bottom w:val="none" w:sz="0" w:space="0" w:color="auto"/>
            <w:right w:val="none" w:sz="0" w:space="0" w:color="auto"/>
          </w:divBdr>
        </w:div>
        <w:div w:id="1754547583">
          <w:marLeft w:val="0"/>
          <w:marRight w:val="0"/>
          <w:marTop w:val="60"/>
          <w:marBottom w:val="60"/>
          <w:divBdr>
            <w:top w:val="none" w:sz="0" w:space="0" w:color="auto"/>
            <w:left w:val="none" w:sz="0" w:space="0" w:color="auto"/>
            <w:bottom w:val="none" w:sz="0" w:space="0" w:color="auto"/>
            <w:right w:val="none" w:sz="0" w:space="0" w:color="auto"/>
          </w:divBdr>
          <w:divsChild>
            <w:div w:id="1226255873">
              <w:marLeft w:val="0"/>
              <w:marRight w:val="0"/>
              <w:marTop w:val="0"/>
              <w:marBottom w:val="0"/>
              <w:divBdr>
                <w:top w:val="none" w:sz="0" w:space="0" w:color="auto"/>
                <w:left w:val="none" w:sz="0" w:space="0" w:color="auto"/>
                <w:bottom w:val="none" w:sz="0" w:space="0" w:color="auto"/>
                <w:right w:val="none" w:sz="0" w:space="0" w:color="auto"/>
              </w:divBdr>
            </w:div>
          </w:divsChild>
        </w:div>
        <w:div w:id="1163815713">
          <w:marLeft w:val="0"/>
          <w:marRight w:val="0"/>
          <w:marTop w:val="60"/>
          <w:marBottom w:val="60"/>
          <w:divBdr>
            <w:top w:val="none" w:sz="0" w:space="0" w:color="auto"/>
            <w:left w:val="none" w:sz="0" w:space="0" w:color="auto"/>
            <w:bottom w:val="none" w:sz="0" w:space="0" w:color="auto"/>
            <w:right w:val="none" w:sz="0" w:space="0" w:color="auto"/>
          </w:divBdr>
        </w:div>
        <w:div w:id="2114323363">
          <w:marLeft w:val="0"/>
          <w:marRight w:val="0"/>
          <w:marTop w:val="60"/>
          <w:marBottom w:val="60"/>
          <w:divBdr>
            <w:top w:val="none" w:sz="0" w:space="0" w:color="auto"/>
            <w:left w:val="none" w:sz="0" w:space="0" w:color="auto"/>
            <w:bottom w:val="none" w:sz="0" w:space="0" w:color="auto"/>
            <w:right w:val="none" w:sz="0" w:space="0" w:color="auto"/>
          </w:divBdr>
        </w:div>
      </w:divsChild>
    </w:div>
    <w:div w:id="646865031">
      <w:bodyDiv w:val="1"/>
      <w:marLeft w:val="0"/>
      <w:marRight w:val="0"/>
      <w:marTop w:val="0"/>
      <w:marBottom w:val="0"/>
      <w:divBdr>
        <w:top w:val="none" w:sz="0" w:space="0" w:color="auto"/>
        <w:left w:val="none" w:sz="0" w:space="0" w:color="auto"/>
        <w:bottom w:val="none" w:sz="0" w:space="0" w:color="auto"/>
        <w:right w:val="none" w:sz="0" w:space="0" w:color="auto"/>
      </w:divBdr>
      <w:divsChild>
        <w:div w:id="1759401279">
          <w:marLeft w:val="-30"/>
          <w:marRight w:val="-30"/>
          <w:marTop w:val="120"/>
          <w:marBottom w:val="60"/>
          <w:divBdr>
            <w:top w:val="none" w:sz="0" w:space="0" w:color="auto"/>
            <w:left w:val="none" w:sz="0" w:space="0" w:color="auto"/>
            <w:bottom w:val="none" w:sz="0" w:space="0" w:color="auto"/>
            <w:right w:val="none" w:sz="0" w:space="0" w:color="auto"/>
          </w:divBdr>
        </w:div>
        <w:div w:id="2069956447">
          <w:marLeft w:val="-30"/>
          <w:marRight w:val="-30"/>
          <w:marTop w:val="60"/>
          <w:marBottom w:val="60"/>
          <w:divBdr>
            <w:top w:val="none" w:sz="0" w:space="0" w:color="auto"/>
            <w:left w:val="none" w:sz="0" w:space="0" w:color="auto"/>
            <w:bottom w:val="none" w:sz="0" w:space="0" w:color="auto"/>
            <w:right w:val="none" w:sz="0" w:space="0" w:color="auto"/>
          </w:divBdr>
        </w:div>
        <w:div w:id="1260989891">
          <w:marLeft w:val="-30"/>
          <w:marRight w:val="-30"/>
          <w:marTop w:val="120"/>
          <w:marBottom w:val="60"/>
          <w:divBdr>
            <w:top w:val="none" w:sz="0" w:space="0" w:color="auto"/>
            <w:left w:val="none" w:sz="0" w:space="0" w:color="auto"/>
            <w:bottom w:val="none" w:sz="0" w:space="0" w:color="auto"/>
            <w:right w:val="none" w:sz="0" w:space="0" w:color="auto"/>
          </w:divBdr>
        </w:div>
        <w:div w:id="556548538">
          <w:marLeft w:val="-30"/>
          <w:marRight w:val="-30"/>
          <w:marTop w:val="0"/>
          <w:marBottom w:val="0"/>
          <w:divBdr>
            <w:top w:val="none" w:sz="0" w:space="0" w:color="auto"/>
            <w:left w:val="none" w:sz="0" w:space="0" w:color="auto"/>
            <w:bottom w:val="none" w:sz="0" w:space="0" w:color="auto"/>
            <w:right w:val="none" w:sz="0" w:space="0" w:color="auto"/>
          </w:divBdr>
        </w:div>
        <w:div w:id="591166773">
          <w:marLeft w:val="-30"/>
          <w:marRight w:val="-30"/>
          <w:marTop w:val="60"/>
          <w:marBottom w:val="60"/>
          <w:divBdr>
            <w:top w:val="none" w:sz="0" w:space="0" w:color="auto"/>
            <w:left w:val="none" w:sz="0" w:space="0" w:color="auto"/>
            <w:bottom w:val="none" w:sz="0" w:space="0" w:color="auto"/>
            <w:right w:val="none" w:sz="0" w:space="0" w:color="auto"/>
          </w:divBdr>
        </w:div>
        <w:div w:id="102459150">
          <w:marLeft w:val="-30"/>
          <w:marRight w:val="-30"/>
          <w:marTop w:val="0"/>
          <w:marBottom w:val="0"/>
          <w:divBdr>
            <w:top w:val="none" w:sz="0" w:space="0" w:color="auto"/>
            <w:left w:val="none" w:sz="0" w:space="0" w:color="auto"/>
            <w:bottom w:val="none" w:sz="0" w:space="0" w:color="auto"/>
            <w:right w:val="none" w:sz="0" w:space="0" w:color="auto"/>
          </w:divBdr>
        </w:div>
        <w:div w:id="708145644">
          <w:marLeft w:val="-30"/>
          <w:marRight w:val="-30"/>
          <w:marTop w:val="0"/>
          <w:marBottom w:val="0"/>
          <w:divBdr>
            <w:top w:val="none" w:sz="0" w:space="0" w:color="auto"/>
            <w:left w:val="none" w:sz="0" w:space="0" w:color="auto"/>
            <w:bottom w:val="none" w:sz="0" w:space="0" w:color="auto"/>
            <w:right w:val="none" w:sz="0" w:space="0" w:color="auto"/>
          </w:divBdr>
        </w:div>
        <w:div w:id="524757934">
          <w:marLeft w:val="-30"/>
          <w:marRight w:val="-30"/>
          <w:marTop w:val="0"/>
          <w:marBottom w:val="0"/>
          <w:divBdr>
            <w:top w:val="none" w:sz="0" w:space="0" w:color="auto"/>
            <w:left w:val="none" w:sz="0" w:space="0" w:color="auto"/>
            <w:bottom w:val="none" w:sz="0" w:space="0" w:color="auto"/>
            <w:right w:val="none" w:sz="0" w:space="0" w:color="auto"/>
          </w:divBdr>
        </w:div>
        <w:div w:id="1141918855">
          <w:marLeft w:val="-30"/>
          <w:marRight w:val="-30"/>
          <w:marTop w:val="60"/>
          <w:marBottom w:val="60"/>
          <w:divBdr>
            <w:top w:val="none" w:sz="0" w:space="0" w:color="auto"/>
            <w:left w:val="none" w:sz="0" w:space="0" w:color="auto"/>
            <w:bottom w:val="none" w:sz="0" w:space="0" w:color="auto"/>
            <w:right w:val="none" w:sz="0" w:space="0" w:color="auto"/>
          </w:divBdr>
        </w:div>
        <w:div w:id="1844739343">
          <w:marLeft w:val="-30"/>
          <w:marRight w:val="-30"/>
          <w:marTop w:val="0"/>
          <w:marBottom w:val="0"/>
          <w:divBdr>
            <w:top w:val="none" w:sz="0" w:space="0" w:color="auto"/>
            <w:left w:val="none" w:sz="0" w:space="0" w:color="auto"/>
            <w:bottom w:val="none" w:sz="0" w:space="0" w:color="auto"/>
            <w:right w:val="none" w:sz="0" w:space="0" w:color="auto"/>
          </w:divBdr>
        </w:div>
        <w:div w:id="1136873683">
          <w:marLeft w:val="-30"/>
          <w:marRight w:val="-30"/>
          <w:marTop w:val="0"/>
          <w:marBottom w:val="0"/>
          <w:divBdr>
            <w:top w:val="none" w:sz="0" w:space="0" w:color="auto"/>
            <w:left w:val="none" w:sz="0" w:space="0" w:color="auto"/>
            <w:bottom w:val="none" w:sz="0" w:space="0" w:color="auto"/>
            <w:right w:val="none" w:sz="0" w:space="0" w:color="auto"/>
          </w:divBdr>
        </w:div>
        <w:div w:id="1406881214">
          <w:marLeft w:val="-30"/>
          <w:marRight w:val="-30"/>
          <w:marTop w:val="0"/>
          <w:marBottom w:val="0"/>
          <w:divBdr>
            <w:top w:val="none" w:sz="0" w:space="0" w:color="auto"/>
            <w:left w:val="none" w:sz="0" w:space="0" w:color="auto"/>
            <w:bottom w:val="none" w:sz="0" w:space="0" w:color="auto"/>
            <w:right w:val="none" w:sz="0" w:space="0" w:color="auto"/>
          </w:divBdr>
        </w:div>
        <w:div w:id="387001953">
          <w:marLeft w:val="-30"/>
          <w:marRight w:val="-30"/>
          <w:marTop w:val="0"/>
          <w:marBottom w:val="0"/>
          <w:divBdr>
            <w:top w:val="none" w:sz="0" w:space="0" w:color="auto"/>
            <w:left w:val="none" w:sz="0" w:space="0" w:color="auto"/>
            <w:bottom w:val="none" w:sz="0" w:space="0" w:color="auto"/>
            <w:right w:val="none" w:sz="0" w:space="0" w:color="auto"/>
          </w:divBdr>
        </w:div>
        <w:div w:id="1132166175">
          <w:marLeft w:val="-30"/>
          <w:marRight w:val="-30"/>
          <w:marTop w:val="60"/>
          <w:marBottom w:val="60"/>
          <w:divBdr>
            <w:top w:val="none" w:sz="0" w:space="0" w:color="auto"/>
            <w:left w:val="none" w:sz="0" w:space="0" w:color="auto"/>
            <w:bottom w:val="none" w:sz="0" w:space="0" w:color="auto"/>
            <w:right w:val="none" w:sz="0" w:space="0" w:color="auto"/>
          </w:divBdr>
        </w:div>
        <w:div w:id="1339697462">
          <w:marLeft w:val="-30"/>
          <w:marRight w:val="-30"/>
          <w:marTop w:val="0"/>
          <w:marBottom w:val="0"/>
          <w:divBdr>
            <w:top w:val="none" w:sz="0" w:space="0" w:color="auto"/>
            <w:left w:val="none" w:sz="0" w:space="0" w:color="auto"/>
            <w:bottom w:val="none" w:sz="0" w:space="0" w:color="auto"/>
            <w:right w:val="none" w:sz="0" w:space="0" w:color="auto"/>
          </w:divBdr>
        </w:div>
        <w:div w:id="447355208">
          <w:marLeft w:val="-30"/>
          <w:marRight w:val="-30"/>
          <w:marTop w:val="60"/>
          <w:marBottom w:val="60"/>
          <w:divBdr>
            <w:top w:val="none" w:sz="0" w:space="0" w:color="auto"/>
            <w:left w:val="none" w:sz="0" w:space="0" w:color="auto"/>
            <w:bottom w:val="none" w:sz="0" w:space="0" w:color="auto"/>
            <w:right w:val="none" w:sz="0" w:space="0" w:color="auto"/>
          </w:divBdr>
        </w:div>
        <w:div w:id="2094235583">
          <w:marLeft w:val="-30"/>
          <w:marRight w:val="-30"/>
          <w:marTop w:val="0"/>
          <w:marBottom w:val="0"/>
          <w:divBdr>
            <w:top w:val="none" w:sz="0" w:space="0" w:color="auto"/>
            <w:left w:val="none" w:sz="0" w:space="0" w:color="auto"/>
            <w:bottom w:val="none" w:sz="0" w:space="0" w:color="auto"/>
            <w:right w:val="none" w:sz="0" w:space="0" w:color="auto"/>
          </w:divBdr>
        </w:div>
        <w:div w:id="1863320585">
          <w:marLeft w:val="-30"/>
          <w:marRight w:val="-30"/>
          <w:marTop w:val="0"/>
          <w:marBottom w:val="0"/>
          <w:divBdr>
            <w:top w:val="none" w:sz="0" w:space="0" w:color="auto"/>
            <w:left w:val="none" w:sz="0" w:space="0" w:color="auto"/>
            <w:bottom w:val="none" w:sz="0" w:space="0" w:color="auto"/>
            <w:right w:val="none" w:sz="0" w:space="0" w:color="auto"/>
          </w:divBdr>
        </w:div>
        <w:div w:id="1270773386">
          <w:marLeft w:val="-30"/>
          <w:marRight w:val="-30"/>
          <w:marTop w:val="0"/>
          <w:marBottom w:val="0"/>
          <w:divBdr>
            <w:top w:val="none" w:sz="0" w:space="0" w:color="auto"/>
            <w:left w:val="none" w:sz="0" w:space="0" w:color="auto"/>
            <w:bottom w:val="none" w:sz="0" w:space="0" w:color="auto"/>
            <w:right w:val="none" w:sz="0" w:space="0" w:color="auto"/>
          </w:divBdr>
        </w:div>
        <w:div w:id="1235893088">
          <w:marLeft w:val="-30"/>
          <w:marRight w:val="-30"/>
          <w:marTop w:val="0"/>
          <w:marBottom w:val="0"/>
          <w:divBdr>
            <w:top w:val="none" w:sz="0" w:space="0" w:color="auto"/>
            <w:left w:val="none" w:sz="0" w:space="0" w:color="auto"/>
            <w:bottom w:val="none" w:sz="0" w:space="0" w:color="auto"/>
            <w:right w:val="none" w:sz="0" w:space="0" w:color="auto"/>
          </w:divBdr>
        </w:div>
        <w:div w:id="1822497281">
          <w:marLeft w:val="-30"/>
          <w:marRight w:val="-30"/>
          <w:marTop w:val="0"/>
          <w:marBottom w:val="0"/>
          <w:divBdr>
            <w:top w:val="none" w:sz="0" w:space="0" w:color="auto"/>
            <w:left w:val="none" w:sz="0" w:space="0" w:color="auto"/>
            <w:bottom w:val="none" w:sz="0" w:space="0" w:color="auto"/>
            <w:right w:val="none" w:sz="0" w:space="0" w:color="auto"/>
          </w:divBdr>
        </w:div>
        <w:div w:id="613512748">
          <w:marLeft w:val="-30"/>
          <w:marRight w:val="-30"/>
          <w:marTop w:val="0"/>
          <w:marBottom w:val="0"/>
          <w:divBdr>
            <w:top w:val="none" w:sz="0" w:space="0" w:color="auto"/>
            <w:left w:val="none" w:sz="0" w:space="0" w:color="auto"/>
            <w:bottom w:val="none" w:sz="0" w:space="0" w:color="auto"/>
            <w:right w:val="none" w:sz="0" w:space="0" w:color="auto"/>
          </w:divBdr>
        </w:div>
      </w:divsChild>
    </w:div>
    <w:div w:id="1235966974">
      <w:bodyDiv w:val="1"/>
      <w:marLeft w:val="0"/>
      <w:marRight w:val="0"/>
      <w:marTop w:val="0"/>
      <w:marBottom w:val="0"/>
      <w:divBdr>
        <w:top w:val="none" w:sz="0" w:space="0" w:color="auto"/>
        <w:left w:val="none" w:sz="0" w:space="0" w:color="auto"/>
        <w:bottom w:val="none" w:sz="0" w:space="0" w:color="auto"/>
        <w:right w:val="none" w:sz="0" w:space="0" w:color="auto"/>
      </w:divBdr>
      <w:divsChild>
        <w:div w:id="1579054641">
          <w:marLeft w:val="0"/>
          <w:marRight w:val="0"/>
          <w:marTop w:val="120"/>
          <w:marBottom w:val="60"/>
          <w:divBdr>
            <w:top w:val="none" w:sz="0" w:space="0" w:color="auto"/>
            <w:left w:val="none" w:sz="0" w:space="0" w:color="auto"/>
            <w:bottom w:val="none" w:sz="0" w:space="0" w:color="auto"/>
            <w:right w:val="none" w:sz="0" w:space="0" w:color="auto"/>
          </w:divBdr>
        </w:div>
        <w:div w:id="578055863">
          <w:marLeft w:val="0"/>
          <w:marRight w:val="0"/>
          <w:marTop w:val="60"/>
          <w:marBottom w:val="60"/>
          <w:divBdr>
            <w:top w:val="none" w:sz="0" w:space="0" w:color="auto"/>
            <w:left w:val="none" w:sz="0" w:space="0" w:color="auto"/>
            <w:bottom w:val="none" w:sz="0" w:space="0" w:color="auto"/>
            <w:right w:val="none" w:sz="0" w:space="0" w:color="auto"/>
          </w:divBdr>
          <w:divsChild>
            <w:div w:id="1307856338">
              <w:marLeft w:val="0"/>
              <w:marRight w:val="0"/>
              <w:marTop w:val="0"/>
              <w:marBottom w:val="0"/>
              <w:divBdr>
                <w:top w:val="none" w:sz="0" w:space="0" w:color="auto"/>
                <w:left w:val="none" w:sz="0" w:space="0" w:color="auto"/>
                <w:bottom w:val="none" w:sz="0" w:space="0" w:color="auto"/>
                <w:right w:val="none" w:sz="0" w:space="0" w:color="auto"/>
              </w:divBdr>
            </w:div>
          </w:divsChild>
        </w:div>
        <w:div w:id="164519971">
          <w:marLeft w:val="0"/>
          <w:marRight w:val="0"/>
          <w:marTop w:val="60"/>
          <w:marBottom w:val="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445</Words>
  <Characters>2541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HP_110</dc:creator>
  <cp:keywords/>
  <dc:description/>
  <cp:lastModifiedBy>User</cp:lastModifiedBy>
  <cp:revision>2</cp:revision>
  <dcterms:created xsi:type="dcterms:W3CDTF">2021-04-22T10:53:00Z</dcterms:created>
  <dcterms:modified xsi:type="dcterms:W3CDTF">2021-04-22T19:03:00Z</dcterms:modified>
</cp:coreProperties>
</file>